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72" w:rsidRDefault="00055F42">
      <w:r>
        <w:rPr>
          <w:rFonts w:ascii="Segoe UI" w:hAnsi="Segoe UI" w:cs="Segoe UI"/>
          <w:color w:val="000000"/>
          <w:sz w:val="20"/>
          <w:szCs w:val="20"/>
        </w:rPr>
        <w:t>I am running for VP of Class Events for the freshman class because I have well developed leadership skills and I can work really well with others. I have some new ideas that could be super fun and bring us all together as a class. I really hope I get elected to serve for the years of 2014-2015 for our freshman class, go class of 2018!</w:t>
      </w:r>
      <w:bookmarkStart w:id="0" w:name="_GoBack"/>
      <w:bookmarkEnd w:id="0"/>
    </w:p>
    <w:sectPr w:rsidR="00E74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C"/>
    <w:rsid w:val="00055F42"/>
    <w:rsid w:val="003A4D5C"/>
    <w:rsid w:val="00E7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Dickinson College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ITConsult</dc:creator>
  <cp:keywords/>
  <dc:description/>
  <cp:lastModifiedBy>ITConsult</cp:lastModifiedBy>
  <cp:revision>2</cp:revision>
  <dcterms:created xsi:type="dcterms:W3CDTF">2014-09-15T23:18:00Z</dcterms:created>
  <dcterms:modified xsi:type="dcterms:W3CDTF">2014-09-15T23:18:00Z</dcterms:modified>
</cp:coreProperties>
</file>