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07" w:rsidRDefault="00253507" w:rsidP="005C00C5">
      <w:pPr>
        <w:spacing w:line="276" w:lineRule="auto"/>
      </w:pPr>
    </w:p>
    <w:tbl>
      <w:tblPr>
        <w:tblStyle w:val="TableGrid"/>
        <w:tblpPr w:leftFromText="180" w:rightFromText="180" w:vertAnchor="text" w:horzAnchor="margin" w:tblpX="85" w:tblpY="-4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3031"/>
        <w:gridCol w:w="3117"/>
        <w:gridCol w:w="3117"/>
      </w:tblGrid>
      <w:tr w:rsidR="00253507" w:rsidTr="00253507">
        <w:tc>
          <w:tcPr>
            <w:tcW w:w="3031" w:type="dxa"/>
            <w:shd w:val="clear" w:color="auto" w:fill="E7E6E6" w:themeFill="background2"/>
          </w:tcPr>
          <w:p w:rsidR="00253507" w:rsidRDefault="00253507" w:rsidP="005C00C5">
            <w:pPr>
              <w:spacing w:line="276" w:lineRule="auto"/>
              <w:rPr>
                <w:rFonts w:ascii="Times New Roman" w:hAnsi="Times New Roman" w:cs="Times New Roman"/>
                <w:sz w:val="24"/>
                <w:szCs w:val="24"/>
              </w:rPr>
            </w:pPr>
          </w:p>
          <w:p w:rsidR="00253507" w:rsidRDefault="00253507" w:rsidP="005C00C5">
            <w:pPr>
              <w:spacing w:line="276" w:lineRule="auto"/>
              <w:rPr>
                <w:rFonts w:ascii="Times New Roman" w:hAnsi="Times New Roman" w:cs="Times New Roman"/>
                <w:sz w:val="24"/>
                <w:szCs w:val="24"/>
              </w:rPr>
            </w:pPr>
            <w:r>
              <w:rPr>
                <w:rFonts w:ascii="Times New Roman" w:hAnsi="Times New Roman" w:cs="Times New Roman"/>
                <w:sz w:val="24"/>
                <w:szCs w:val="24"/>
              </w:rPr>
              <w:t>Date Received___________</w:t>
            </w:r>
          </w:p>
        </w:tc>
        <w:tc>
          <w:tcPr>
            <w:tcW w:w="3117" w:type="dxa"/>
            <w:shd w:val="clear" w:color="auto" w:fill="E7E6E6" w:themeFill="background2"/>
          </w:tcPr>
          <w:p w:rsidR="00253507" w:rsidRPr="00253507" w:rsidRDefault="00253507" w:rsidP="005C00C5">
            <w:pPr>
              <w:spacing w:line="276" w:lineRule="auto"/>
              <w:jc w:val="center"/>
              <w:rPr>
                <w:rFonts w:ascii="Times New Roman" w:hAnsi="Times New Roman" w:cs="Times New Roman"/>
                <w:i/>
                <w:sz w:val="20"/>
                <w:szCs w:val="20"/>
              </w:rPr>
            </w:pPr>
            <w:r w:rsidRPr="00253507">
              <w:rPr>
                <w:rFonts w:ascii="Times New Roman" w:hAnsi="Times New Roman" w:cs="Times New Roman"/>
                <w:i/>
                <w:sz w:val="20"/>
                <w:szCs w:val="20"/>
              </w:rPr>
              <w:t>For Administrative Use Only</w:t>
            </w:r>
          </w:p>
          <w:p w:rsidR="00253507" w:rsidRDefault="00253507" w:rsidP="005C00C5">
            <w:pPr>
              <w:spacing w:line="276" w:lineRule="auto"/>
              <w:jc w:val="center"/>
              <w:rPr>
                <w:rFonts w:ascii="Times New Roman" w:hAnsi="Times New Roman" w:cs="Times New Roman"/>
                <w:sz w:val="24"/>
                <w:szCs w:val="24"/>
              </w:rPr>
            </w:pPr>
          </w:p>
        </w:tc>
        <w:tc>
          <w:tcPr>
            <w:tcW w:w="3117" w:type="dxa"/>
            <w:shd w:val="clear" w:color="auto" w:fill="E7E6E6" w:themeFill="background2"/>
          </w:tcPr>
          <w:p w:rsidR="00253507" w:rsidRDefault="00253507" w:rsidP="005C00C5">
            <w:pPr>
              <w:spacing w:line="276" w:lineRule="auto"/>
              <w:jc w:val="right"/>
              <w:rPr>
                <w:rFonts w:ascii="Times New Roman" w:hAnsi="Times New Roman" w:cs="Times New Roman"/>
                <w:sz w:val="24"/>
                <w:szCs w:val="24"/>
              </w:rPr>
            </w:pPr>
          </w:p>
          <w:p w:rsidR="00253507" w:rsidRDefault="00253507" w:rsidP="005C00C5">
            <w:pPr>
              <w:spacing w:line="276" w:lineRule="auto"/>
              <w:jc w:val="right"/>
              <w:rPr>
                <w:rFonts w:ascii="Times New Roman" w:hAnsi="Times New Roman" w:cs="Times New Roman"/>
                <w:sz w:val="24"/>
                <w:szCs w:val="24"/>
              </w:rPr>
            </w:pPr>
            <w:r>
              <w:rPr>
                <w:rFonts w:ascii="Times New Roman" w:hAnsi="Times New Roman" w:cs="Times New Roman"/>
                <w:sz w:val="24"/>
                <w:szCs w:val="24"/>
              </w:rPr>
              <w:t>Decision_______</w:t>
            </w:r>
          </w:p>
        </w:tc>
      </w:tr>
    </w:tbl>
    <w:p w:rsidR="00253507" w:rsidRPr="00253507" w:rsidRDefault="00253507" w:rsidP="005C00C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Credit Correction Form</w:t>
      </w:r>
    </w:p>
    <w:p w:rsidR="00253507" w:rsidRPr="00253507" w:rsidRDefault="00253507" w:rsidP="005C00C5">
      <w:pPr>
        <w:pStyle w:val="ListParagraph"/>
        <w:numPr>
          <w:ilvl w:val="0"/>
          <w:numId w:val="2"/>
        </w:numPr>
        <w:spacing w:line="276" w:lineRule="auto"/>
        <w:rPr>
          <w:rFonts w:ascii="Times New Roman" w:hAnsi="Times New Roman" w:cs="Times New Roman"/>
          <w:b/>
          <w:sz w:val="24"/>
          <w:szCs w:val="24"/>
        </w:rPr>
      </w:pPr>
      <w:r>
        <w:rPr>
          <w:rFonts w:ascii="Times New Roman" w:hAnsi="Times New Roman" w:cs="Times New Roman"/>
          <w:sz w:val="24"/>
          <w:szCs w:val="24"/>
        </w:rPr>
        <w:t>SONA ID #: _____________________________________________________________</w:t>
      </w:r>
    </w:p>
    <w:p w:rsidR="00253507" w:rsidRPr="00253507" w:rsidRDefault="00253507" w:rsidP="005C00C5">
      <w:pPr>
        <w:pStyle w:val="ListParagraph"/>
        <w:numPr>
          <w:ilvl w:val="0"/>
          <w:numId w:val="2"/>
        </w:numPr>
        <w:spacing w:line="276" w:lineRule="auto"/>
        <w:rPr>
          <w:rFonts w:ascii="Times New Roman" w:hAnsi="Times New Roman" w:cs="Times New Roman"/>
          <w:b/>
          <w:sz w:val="24"/>
          <w:szCs w:val="24"/>
        </w:rPr>
      </w:pPr>
      <w:r>
        <w:rPr>
          <w:rFonts w:ascii="Times New Roman" w:hAnsi="Times New Roman" w:cs="Times New Roman"/>
          <w:sz w:val="24"/>
          <w:szCs w:val="24"/>
        </w:rPr>
        <w:t>Email: __________________________________________________________________</w:t>
      </w:r>
    </w:p>
    <w:p w:rsidR="00253507" w:rsidRPr="00253507" w:rsidRDefault="00253507" w:rsidP="005C00C5">
      <w:pPr>
        <w:pStyle w:val="ListParagraph"/>
        <w:numPr>
          <w:ilvl w:val="0"/>
          <w:numId w:val="2"/>
        </w:numPr>
        <w:spacing w:line="276" w:lineRule="auto"/>
        <w:rPr>
          <w:rFonts w:ascii="Times New Roman" w:hAnsi="Times New Roman" w:cs="Times New Roman"/>
          <w:b/>
          <w:sz w:val="24"/>
          <w:szCs w:val="24"/>
        </w:rPr>
      </w:pPr>
      <w:r>
        <w:rPr>
          <w:rFonts w:ascii="Times New Roman" w:hAnsi="Times New Roman" w:cs="Times New Roman"/>
          <w:sz w:val="24"/>
          <w:szCs w:val="24"/>
        </w:rPr>
        <w:t>Title of Study: ___________________________________________________________</w:t>
      </w:r>
    </w:p>
    <w:p w:rsidR="00253507" w:rsidRPr="00253507" w:rsidRDefault="00253507" w:rsidP="005C00C5">
      <w:pPr>
        <w:pStyle w:val="ListParagraph"/>
        <w:numPr>
          <w:ilvl w:val="0"/>
          <w:numId w:val="2"/>
        </w:numPr>
        <w:spacing w:line="276" w:lineRule="auto"/>
        <w:rPr>
          <w:rFonts w:ascii="Times New Roman" w:hAnsi="Times New Roman" w:cs="Times New Roman"/>
          <w:b/>
          <w:sz w:val="24"/>
          <w:szCs w:val="24"/>
        </w:rPr>
      </w:pPr>
      <w:r>
        <w:rPr>
          <w:rFonts w:ascii="Times New Roman" w:hAnsi="Times New Roman" w:cs="Times New Roman"/>
          <w:sz w:val="24"/>
          <w:szCs w:val="24"/>
        </w:rPr>
        <w:t>Description of study (describe what you experienced during this research participation): ________________________________________________________________________________________________________________________________________________________________________________________________________________________</w:t>
      </w:r>
    </w:p>
    <w:p w:rsidR="00253507" w:rsidRPr="00253507" w:rsidRDefault="00253507" w:rsidP="005C00C5">
      <w:pPr>
        <w:pStyle w:val="ListParagraph"/>
        <w:numPr>
          <w:ilvl w:val="0"/>
          <w:numId w:val="2"/>
        </w:numPr>
        <w:spacing w:line="276" w:lineRule="auto"/>
        <w:rPr>
          <w:rFonts w:ascii="Times New Roman" w:hAnsi="Times New Roman" w:cs="Times New Roman"/>
          <w:b/>
          <w:sz w:val="24"/>
          <w:szCs w:val="24"/>
        </w:rPr>
      </w:pPr>
      <w:r>
        <w:rPr>
          <w:rFonts w:ascii="Times New Roman" w:hAnsi="Times New Roman" w:cs="Times New Roman"/>
          <w:sz w:val="24"/>
          <w:szCs w:val="24"/>
        </w:rPr>
        <w:t>Please check the reason for your appeal:</w:t>
      </w:r>
    </w:p>
    <w:p w:rsidR="00253507" w:rsidRPr="00253507" w:rsidRDefault="00253507" w:rsidP="005C00C5">
      <w:pPr>
        <w:pStyle w:val="ListParagraph"/>
        <w:numPr>
          <w:ilvl w:val="1"/>
          <w:numId w:val="2"/>
        </w:numPr>
        <w:spacing w:line="276" w:lineRule="auto"/>
        <w:rPr>
          <w:rFonts w:ascii="Times New Roman" w:hAnsi="Times New Roman" w:cs="Times New Roman"/>
          <w:b/>
          <w:sz w:val="24"/>
          <w:szCs w:val="24"/>
        </w:rPr>
      </w:pPr>
      <w:r>
        <w:rPr>
          <w:rFonts w:ascii="Times New Roman" w:hAnsi="Times New Roman" w:cs="Times New Roman"/>
          <w:sz w:val="24"/>
          <w:szCs w:val="24"/>
        </w:rPr>
        <w:t xml:space="preserve"> _____ I completed an in-person study, but did not get credit.</w:t>
      </w:r>
    </w:p>
    <w:p w:rsidR="00253507" w:rsidRPr="00253507" w:rsidRDefault="00253507" w:rsidP="005C00C5">
      <w:pPr>
        <w:pStyle w:val="ListParagraph"/>
        <w:spacing w:line="276" w:lineRule="auto"/>
        <w:ind w:left="1440"/>
        <w:rPr>
          <w:rFonts w:ascii="Times New Roman" w:hAnsi="Times New Roman" w:cs="Times New Roman"/>
          <w:b/>
          <w:sz w:val="24"/>
          <w:szCs w:val="24"/>
        </w:rPr>
      </w:pPr>
    </w:p>
    <w:p w:rsidR="00253507" w:rsidRPr="00253507" w:rsidRDefault="00253507" w:rsidP="005C00C5">
      <w:pPr>
        <w:pStyle w:val="ListParagraph"/>
        <w:numPr>
          <w:ilvl w:val="1"/>
          <w:numId w:val="2"/>
        </w:numPr>
        <w:spacing w:line="276" w:lineRule="auto"/>
        <w:rPr>
          <w:rFonts w:ascii="Times New Roman" w:hAnsi="Times New Roman" w:cs="Times New Roman"/>
          <w:b/>
          <w:sz w:val="24"/>
          <w:szCs w:val="24"/>
        </w:rPr>
      </w:pPr>
      <w:r>
        <w:rPr>
          <w:rFonts w:ascii="Times New Roman" w:hAnsi="Times New Roman" w:cs="Times New Roman"/>
          <w:sz w:val="24"/>
          <w:szCs w:val="24"/>
        </w:rPr>
        <w:t xml:space="preserve"> _____ I signed up to complete an in-person study, but the researcher did not show up. NOTE: You will be credit under this circumstance if the Participant Pool Manager can verify the researcher absence.</w:t>
      </w:r>
    </w:p>
    <w:p w:rsidR="00253507" w:rsidRPr="00253507" w:rsidRDefault="00253507" w:rsidP="005C00C5">
      <w:pPr>
        <w:pStyle w:val="ListParagraph"/>
        <w:spacing w:line="276" w:lineRule="auto"/>
        <w:ind w:left="1440"/>
        <w:rPr>
          <w:rFonts w:ascii="Times New Roman" w:hAnsi="Times New Roman" w:cs="Times New Roman"/>
          <w:b/>
          <w:sz w:val="24"/>
          <w:szCs w:val="24"/>
        </w:rPr>
      </w:pPr>
    </w:p>
    <w:p w:rsidR="00253507" w:rsidRPr="00253507" w:rsidRDefault="00253507" w:rsidP="005C00C5">
      <w:pPr>
        <w:pStyle w:val="ListParagraph"/>
        <w:numPr>
          <w:ilvl w:val="1"/>
          <w:numId w:val="2"/>
        </w:numPr>
        <w:spacing w:line="276" w:lineRule="auto"/>
        <w:rPr>
          <w:rFonts w:ascii="Times New Roman" w:hAnsi="Times New Roman" w:cs="Times New Roman"/>
          <w:b/>
          <w:sz w:val="24"/>
          <w:szCs w:val="24"/>
        </w:rPr>
      </w:pPr>
      <w:r>
        <w:rPr>
          <w:rFonts w:ascii="Times New Roman" w:hAnsi="Times New Roman" w:cs="Times New Roman"/>
          <w:sz w:val="24"/>
          <w:szCs w:val="24"/>
        </w:rPr>
        <w:t xml:space="preserve"> _____ I signed up to complete an in-person study, but there was a technical problem (such as locked doors, lack of enough materials) that prevented me from completing the </w:t>
      </w:r>
      <w:r w:rsidR="00991430">
        <w:rPr>
          <w:rFonts w:ascii="Times New Roman" w:hAnsi="Times New Roman" w:cs="Times New Roman"/>
          <w:sz w:val="24"/>
          <w:szCs w:val="24"/>
        </w:rPr>
        <w:t xml:space="preserve">study. NOTE: You will be given </w:t>
      </w:r>
      <w:r>
        <w:rPr>
          <w:rFonts w:ascii="Times New Roman" w:hAnsi="Times New Roman" w:cs="Times New Roman"/>
          <w:sz w:val="24"/>
          <w:szCs w:val="24"/>
        </w:rPr>
        <w:t xml:space="preserve">credit under this circumstance </w:t>
      </w:r>
      <w:r>
        <w:rPr>
          <w:rFonts w:ascii="Times New Roman" w:hAnsi="Times New Roman" w:cs="Times New Roman"/>
          <w:b/>
          <w:sz w:val="24"/>
          <w:szCs w:val="24"/>
        </w:rPr>
        <w:t>only</w:t>
      </w:r>
      <w:r>
        <w:rPr>
          <w:rFonts w:ascii="Times New Roman" w:hAnsi="Times New Roman" w:cs="Times New Roman"/>
          <w:sz w:val="24"/>
          <w:szCs w:val="24"/>
        </w:rPr>
        <w:t xml:space="preserve"> if the Participant Pool Manager verifies the problem with the researcher in question.</w:t>
      </w:r>
    </w:p>
    <w:p w:rsidR="00253507" w:rsidRPr="00253507" w:rsidRDefault="00253507" w:rsidP="005C00C5">
      <w:pPr>
        <w:pStyle w:val="ListParagraph"/>
        <w:spacing w:line="276" w:lineRule="auto"/>
        <w:rPr>
          <w:rFonts w:ascii="Times New Roman" w:hAnsi="Times New Roman" w:cs="Times New Roman"/>
          <w:b/>
          <w:sz w:val="24"/>
          <w:szCs w:val="24"/>
        </w:rPr>
      </w:pPr>
    </w:p>
    <w:p w:rsidR="00253507" w:rsidRPr="005C00C5" w:rsidRDefault="00253507" w:rsidP="005C00C5">
      <w:pPr>
        <w:pStyle w:val="ListParagraph"/>
        <w:numPr>
          <w:ilvl w:val="0"/>
          <w:numId w:val="2"/>
        </w:num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Provide any additional details you think are </w:t>
      </w:r>
      <w:r w:rsidR="005C00C5">
        <w:rPr>
          <w:rFonts w:ascii="Times New Roman" w:hAnsi="Times New Roman" w:cs="Times New Roman"/>
          <w:sz w:val="24"/>
          <w:szCs w:val="24"/>
        </w:rPr>
        <w:t>relevant: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00C5" w:rsidRDefault="005C00C5" w:rsidP="005C00C5">
      <w:pPr>
        <w:spacing w:line="276" w:lineRule="auto"/>
        <w:jc w:val="both"/>
        <w:rPr>
          <w:rFonts w:ascii="Times New Roman" w:hAnsi="Times New Roman" w:cs="Times New Roman"/>
          <w:sz w:val="24"/>
          <w:szCs w:val="24"/>
        </w:rPr>
      </w:pPr>
      <w:r>
        <w:rPr>
          <w:rFonts w:ascii="Times New Roman" w:hAnsi="Times New Roman" w:cs="Times New Roman"/>
          <w:b/>
          <w:sz w:val="24"/>
          <w:szCs w:val="24"/>
        </w:rPr>
        <w:t>ONLINE STUDIES:</w:t>
      </w:r>
      <w:r>
        <w:rPr>
          <w:rFonts w:ascii="Times New Roman" w:hAnsi="Times New Roman" w:cs="Times New Roman"/>
          <w:sz w:val="24"/>
          <w:szCs w:val="24"/>
        </w:rPr>
        <w:t xml:space="preserve"> Credit is only awarded if you signed up for the research and you completed the questionnaire and hit the submit button. By hitting the submit button, your participation will be recorded and you will receive credit. Unfortunately, computer error (power outages, loss of internet) is not an acceptable reason for credit correction for online studies. To get credit, you must go back and redo the questionnaire, making sure to hit the submit button at the end.</w:t>
      </w:r>
    </w:p>
    <w:p w:rsidR="005C00C5" w:rsidRDefault="005C00C5" w:rsidP="005C00C5">
      <w:pPr>
        <w:spacing w:line="276" w:lineRule="auto"/>
        <w:jc w:val="both"/>
        <w:rPr>
          <w:rFonts w:ascii="Times New Roman" w:hAnsi="Times New Roman" w:cs="Times New Roman"/>
          <w:sz w:val="24"/>
          <w:szCs w:val="24"/>
        </w:rPr>
      </w:pPr>
    </w:p>
    <w:p w:rsidR="009E59CA" w:rsidRPr="00253507" w:rsidRDefault="005C00C5" w:rsidP="0099143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Submit this form to the Participant Pool Manager, Kaufman 100 or </w:t>
      </w:r>
      <w:hyperlink r:id="rId5" w:history="1">
        <w:r w:rsidRPr="00ED2355">
          <w:rPr>
            <w:rStyle w:val="Hyperlink"/>
            <w:rFonts w:ascii="Times New Roman" w:hAnsi="Times New Roman" w:cs="Times New Roman"/>
            <w:sz w:val="24"/>
            <w:szCs w:val="24"/>
          </w:rPr>
          <w:t>cotterk@dickinson.edu</w:t>
        </w:r>
      </w:hyperlink>
      <w:r>
        <w:rPr>
          <w:rFonts w:ascii="Times New Roman" w:hAnsi="Times New Roman" w:cs="Times New Roman"/>
          <w:sz w:val="24"/>
          <w:szCs w:val="24"/>
        </w:rPr>
        <w:t xml:space="preserve">, within one week of the problem. </w:t>
      </w:r>
      <w:r>
        <w:rPr>
          <w:rFonts w:ascii="Times New Roman" w:hAnsi="Times New Roman" w:cs="Times New Roman"/>
          <w:b/>
          <w:sz w:val="24"/>
          <w:szCs w:val="24"/>
        </w:rPr>
        <w:t>Appeals received later than this will not be considered.</w:t>
      </w:r>
      <w:r>
        <w:rPr>
          <w:rFonts w:ascii="Times New Roman" w:hAnsi="Times New Roman" w:cs="Times New Roman"/>
          <w:sz w:val="24"/>
          <w:szCs w:val="24"/>
        </w:rPr>
        <w:t xml:space="preserve"> You will be emailed the final decision.</w:t>
      </w:r>
      <w:bookmarkStart w:id="0" w:name="_GoBack"/>
      <w:bookmarkEnd w:id="0"/>
    </w:p>
    <w:sectPr w:rsidR="009E59CA" w:rsidRPr="00253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C6CBE"/>
    <w:multiLevelType w:val="hybridMultilevel"/>
    <w:tmpl w:val="943EA114"/>
    <w:lvl w:ilvl="0" w:tplc="04090009">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8F4DAA"/>
    <w:multiLevelType w:val="hybridMultilevel"/>
    <w:tmpl w:val="71C89D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07"/>
    <w:rsid w:val="00253507"/>
    <w:rsid w:val="005C00C5"/>
    <w:rsid w:val="007A6395"/>
    <w:rsid w:val="00991430"/>
    <w:rsid w:val="00CB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020A3-AC23-4E93-B940-9F4CC920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3507"/>
    <w:pPr>
      <w:ind w:left="720"/>
      <w:contextualSpacing/>
    </w:pPr>
  </w:style>
  <w:style w:type="character" w:styleId="Hyperlink">
    <w:name w:val="Hyperlink"/>
    <w:basedOn w:val="DefaultParagraphFont"/>
    <w:uiPriority w:val="99"/>
    <w:unhideWhenUsed/>
    <w:rsid w:val="005C00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tterk@dickin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Cotter, Katherine</dc:creator>
  <cp:keywords/>
  <dc:description/>
  <cp:lastModifiedBy>Cotter, Katherine</cp:lastModifiedBy>
  <cp:revision>1</cp:revision>
  <dcterms:created xsi:type="dcterms:W3CDTF">2014-08-12T15:13:00Z</dcterms:created>
  <dcterms:modified xsi:type="dcterms:W3CDTF">2014-08-12T17:01:00Z</dcterms:modified>
</cp:coreProperties>
</file>