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4" w:rsidRPr="00211A2E" w:rsidRDefault="00593C14" w:rsidP="00593C14">
      <w:pPr>
        <w:spacing w:after="0"/>
        <w:jc w:val="center"/>
        <w:rPr>
          <w:rFonts w:cstheme="minorHAnsi"/>
          <w:sz w:val="18"/>
        </w:rPr>
      </w:pPr>
      <w:r w:rsidRPr="00211A2E">
        <w:rPr>
          <w:rFonts w:cstheme="minorHAnsi"/>
          <w:sz w:val="28"/>
          <w:u w:val="single"/>
        </w:rPr>
        <w:t>Volunteer Interest Survey</w:t>
      </w:r>
    </w:p>
    <w:p w:rsidR="00593C14" w:rsidRPr="00211A2E" w:rsidRDefault="00593C14" w:rsidP="00593C14">
      <w:pPr>
        <w:spacing w:after="0" w:line="240" w:lineRule="auto"/>
        <w:contextualSpacing/>
        <w:jc w:val="center"/>
        <w:rPr>
          <w:rFonts w:cstheme="minorHAnsi"/>
        </w:rPr>
      </w:pPr>
      <w:r w:rsidRPr="00211A2E">
        <w:rPr>
          <w:noProof/>
        </w:rPr>
        <w:drawing>
          <wp:anchor distT="0" distB="0" distL="114300" distR="114300" simplePos="0" relativeHeight="251659264" behindDoc="1" locked="0" layoutInCell="1" allowOverlap="1" wp14:anchorId="4ECD540F" wp14:editId="361EA0E3">
            <wp:simplePos x="0" y="0"/>
            <wp:positionH relativeFrom="column">
              <wp:posOffset>3559505</wp:posOffset>
            </wp:positionH>
            <wp:positionV relativeFrom="paragraph">
              <wp:posOffset>-48895</wp:posOffset>
            </wp:positionV>
            <wp:extent cx="2879090" cy="1189355"/>
            <wp:effectExtent l="0" t="0" r="0" b="0"/>
            <wp:wrapNone/>
            <wp:docPr id="5" name="Picture 5" descr="http://bikevirginia.org/wp-content/uploads/VOLUNT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kevirginia.org/wp-content/uploads/VOLUNTE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Name: __________________________________________</w:t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Email: _______________________________@dickinson.edu</w:t>
      </w:r>
    </w:p>
    <w:p w:rsidR="00593C14" w:rsidRPr="00211A2E" w:rsidRDefault="00593C14" w:rsidP="00593C14">
      <w:pPr>
        <w:spacing w:after="0" w:line="480" w:lineRule="auto"/>
        <w:contextualSpacing/>
        <w:rPr>
          <w:rFonts w:cstheme="minorHAnsi"/>
        </w:rPr>
      </w:pPr>
      <w:r w:rsidRPr="00211A2E">
        <w:rPr>
          <w:rFonts w:cstheme="minorHAnsi"/>
        </w:rPr>
        <w:t>Class Year: ____________</w:t>
      </w:r>
      <w:proofErr w:type="gramStart"/>
      <w:r w:rsidRPr="00211A2E">
        <w:rPr>
          <w:rFonts w:cstheme="minorHAnsi"/>
        </w:rPr>
        <w:t>_  Phone</w:t>
      </w:r>
      <w:proofErr w:type="gramEnd"/>
      <w:r w:rsidRPr="00211A2E">
        <w:rPr>
          <w:rFonts w:cstheme="minorHAnsi"/>
        </w:rPr>
        <w:t>: ____________________</w:t>
      </w:r>
    </w:p>
    <w:p w:rsidR="00593C14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Default="00593C14" w:rsidP="00593C14">
      <w:pPr>
        <w:spacing w:after="0" w:line="240" w:lineRule="auto"/>
        <w:contextualSpacing/>
        <w:rPr>
          <w:rFonts w:cstheme="minorHAnsi"/>
        </w:rPr>
      </w:pPr>
      <w:r w:rsidRPr="00211A2E">
        <w:rPr>
          <w:rFonts w:cstheme="minorHAnsi"/>
        </w:rPr>
        <w:t xml:space="preserve">Below is a listing of all the CommServ programs, or weekly community service opportunities, offered by the Office of Community Service &amp; Religious Life.  Please rank your top three programs that you are most interested in and we will send your contact information to the coordinators of your preferences. </w:t>
      </w:r>
    </w:p>
    <w:p w:rsidR="00593C14" w:rsidRPr="00211A2E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240" w:lineRule="auto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America </w:t>
      </w:r>
      <w:proofErr w:type="gramStart"/>
      <w:r w:rsidRPr="00211A2E">
        <w:rPr>
          <w:rFonts w:cstheme="minorHAnsi"/>
        </w:rPr>
        <w:t>Reads</w:t>
      </w:r>
      <w:proofErr w:type="gramEnd"/>
      <w:r w:rsidRPr="00211A2E">
        <w:rPr>
          <w:rFonts w:cstheme="minorHAnsi"/>
        </w:rPr>
        <w:t xml:space="preserve"> – helping teach kindergarteners how to read and write </w:t>
      </w: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</w:t>
      </w:r>
      <w:proofErr w:type="spellStart"/>
      <w:r w:rsidRPr="00211A2E">
        <w:rPr>
          <w:rFonts w:cstheme="minorHAnsi"/>
        </w:rPr>
        <w:t>ArtWorks</w:t>
      </w:r>
      <w:proofErr w:type="spellEnd"/>
      <w:r w:rsidRPr="00211A2E">
        <w:rPr>
          <w:rFonts w:cstheme="minorHAnsi"/>
        </w:rPr>
        <w:t>! – assisting with an afterschool art program for middle school students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 _____ Big/ Little – mentoring children one on one during lunch and recess (schedule at your convenience)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Carlisle Tutoring – tutoring children after school (after school hours)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CARES – tutoring and mentoring elementary school children 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Dickinson Friends – mentoring special needs youth 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 xml:space="preserve">_____ Dream Catchers – mentoring middle school students with ESL backgrounds </w:t>
      </w: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ESL – teaching adults how to improve their English skills (once a week, schedule at your convenience)</w:t>
      </w:r>
    </w:p>
    <w:p w:rsidR="00593C14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Prison Inmate Tutoring – tutoring inmates of a local prison to help them obtain their GED’s (schedule at inmate’s convenience)</w:t>
      </w:r>
    </w:p>
    <w:p w:rsidR="00593C14" w:rsidRPr="00211A2E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24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Senior Companions – spending time one on one with a senior citizen at Claremont Nursing Home (schedule at your own convenience)</w:t>
      </w: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  <w:r w:rsidRPr="00211A2E">
        <w:rPr>
          <w:rFonts w:cstheme="minorHAnsi"/>
        </w:rPr>
        <w:t>_____ Additional Community Service Interest ________________________________</w:t>
      </w: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Pr="00211A2E" w:rsidRDefault="00593C14" w:rsidP="00593C14">
      <w:pPr>
        <w:spacing w:after="0" w:line="480" w:lineRule="auto"/>
        <w:ind w:left="720" w:hanging="720"/>
        <w:contextualSpacing/>
        <w:rPr>
          <w:rFonts w:cstheme="minorHAnsi"/>
        </w:rPr>
      </w:pPr>
    </w:p>
    <w:p w:rsidR="00593C14" w:rsidRPr="00211A2E" w:rsidRDefault="00593C14" w:rsidP="00593C14">
      <w:pPr>
        <w:pBdr>
          <w:bottom w:val="single" w:sz="12" w:space="1" w:color="auto"/>
        </w:pBdr>
        <w:spacing w:after="0" w:line="240" w:lineRule="auto"/>
        <w:contextualSpacing/>
        <w:rPr>
          <w:rFonts w:cstheme="minorHAnsi"/>
        </w:rPr>
      </w:pPr>
    </w:p>
    <w:p w:rsidR="00AA6646" w:rsidRDefault="00593C14" w:rsidP="00593C14">
      <w:r w:rsidRPr="00211A2E">
        <w:rPr>
          <w:rFonts w:cstheme="minorHAnsi"/>
        </w:rPr>
        <w:t>For Office Use Only: follow-up ____</w:t>
      </w:r>
      <w:proofErr w:type="gramStart"/>
      <w:r w:rsidRPr="00211A2E">
        <w:rPr>
          <w:rFonts w:cstheme="minorHAnsi"/>
        </w:rPr>
        <w:t>_  vol</w:t>
      </w:r>
      <w:proofErr w:type="gramEnd"/>
      <w:r w:rsidRPr="00211A2E">
        <w:rPr>
          <w:rFonts w:cstheme="minorHAnsi"/>
        </w:rPr>
        <w:t xml:space="preserve">. </w:t>
      </w:r>
      <w:r>
        <w:rPr>
          <w:rFonts w:cstheme="minorHAnsi"/>
        </w:rPr>
        <w:t>reg.</w:t>
      </w:r>
      <w:r w:rsidRPr="00211A2E">
        <w:rPr>
          <w:rFonts w:cstheme="minorHAnsi"/>
        </w:rPr>
        <w:t xml:space="preserve"> _____  clearances _____  </w:t>
      </w:r>
      <w:bookmarkStart w:id="0" w:name="_GoBack"/>
      <w:bookmarkEnd w:id="0"/>
    </w:p>
    <w:sectPr w:rsidR="00AA6646" w:rsidSect="00593C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4"/>
    <w:rsid w:val="00593C14"/>
    <w:rsid w:val="00A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Hanson</dc:creator>
  <cp:lastModifiedBy>Amanda Hanson</cp:lastModifiedBy>
  <cp:revision>1</cp:revision>
  <dcterms:created xsi:type="dcterms:W3CDTF">2013-08-28T17:04:00Z</dcterms:created>
  <dcterms:modified xsi:type="dcterms:W3CDTF">2013-08-28T17:08:00Z</dcterms:modified>
</cp:coreProperties>
</file>