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28" w:rsidRDefault="00FA1E28" w:rsidP="00FA1E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004FE">
        <w:rPr>
          <w:rFonts w:ascii="Times New Roman" w:hAnsi="Times New Roman" w:cs="Times New Roman"/>
          <w:b/>
          <w:sz w:val="24"/>
          <w:szCs w:val="24"/>
          <w:highlight w:val="yellow"/>
        </w:rPr>
        <w:t>For discussion at the November 14 Open Meeting:  Stern Great Room – 12-1:30; 3:00-4:30</w:t>
      </w:r>
    </w:p>
    <w:p w:rsidR="00FA1E28" w:rsidRPr="003004FE" w:rsidRDefault="00FA1E28" w:rsidP="00FA1E28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3004FE">
        <w:rPr>
          <w:rFonts w:ascii="Times New Roman" w:hAnsi="Times New Roman" w:cs="Times New Roman"/>
          <w:b/>
        </w:rPr>
        <w:t xml:space="preserve">esolutions </w:t>
      </w:r>
      <w:r>
        <w:rPr>
          <w:rFonts w:ascii="Times New Roman" w:hAnsi="Times New Roman" w:cs="Times New Roman"/>
          <w:b/>
        </w:rPr>
        <w:t xml:space="preserve">that </w:t>
      </w:r>
      <w:r w:rsidRPr="003004FE">
        <w:rPr>
          <w:rFonts w:ascii="Times New Roman" w:hAnsi="Times New Roman" w:cs="Times New Roman"/>
          <w:b/>
        </w:rPr>
        <w:t>will be on the agenda for vote at the December 2016 faculty meeting:</w:t>
      </w:r>
    </w:p>
    <w:p w:rsidR="00FA1E28" w:rsidRPr="001F7A63" w:rsidRDefault="00FA1E28" w:rsidP="00FA1E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F7A63">
        <w:rPr>
          <w:rFonts w:ascii="Times New Roman" w:hAnsi="Times New Roman" w:cs="Times New Roman"/>
          <w:b/>
          <w:sz w:val="24"/>
          <w:szCs w:val="24"/>
        </w:rPr>
        <w:t>Resolved, that the following student learning outcomes for courses that fulfill the Quantitative Reasoning graduation requirement be approved:</w:t>
      </w:r>
    </w:p>
    <w:p w:rsidR="00FA1E28" w:rsidRDefault="00FA1E28" w:rsidP="00FA1E28">
      <w:pPr>
        <w:tabs>
          <w:tab w:val="left" w:pos="360"/>
          <w:tab w:val="left" w:pos="450"/>
          <w:tab w:val="left" w:pos="720"/>
        </w:tabs>
        <w:rPr>
          <w:rFonts w:ascii="Times New Roman" w:hAnsi="Times New Roman"/>
          <w:color w:val="000000"/>
          <w:sz w:val="24"/>
          <w:szCs w:val="24"/>
        </w:rPr>
      </w:pPr>
    </w:p>
    <w:p w:rsidR="00FA1E28" w:rsidRPr="008D1566" w:rsidRDefault="00FA1E28" w:rsidP="00FA1E2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tudents fulfilling the QR requirement will be able to</w:t>
      </w:r>
      <w:r w:rsidRPr="008D1566">
        <w:rPr>
          <w:rFonts w:ascii="Times New Roman" w:hAnsi="Times New Roman" w:cs="Times New Roman"/>
          <w:sz w:val="24"/>
          <w:szCs w:val="24"/>
        </w:rPr>
        <w:t>:</w:t>
      </w:r>
    </w:p>
    <w:p w:rsidR="00FA1E28" w:rsidRPr="008D1566" w:rsidRDefault="00FA1E28" w:rsidP="00FA1E2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1E28" w:rsidRPr="008D1566" w:rsidRDefault="00FA1E28" w:rsidP="00FA1E28">
      <w:pPr>
        <w:numPr>
          <w:ilvl w:val="0"/>
          <w:numId w:val="1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Recognize quantitative assertions (i.e., involving numbers, logic and/or graphics) and their underlying assumptions</w:t>
      </w:r>
    </w:p>
    <w:p w:rsidR="00FA1E28" w:rsidRPr="008D1566" w:rsidRDefault="00FA1E28" w:rsidP="00FA1E28">
      <w:pPr>
        <w:numPr>
          <w:ilvl w:val="0"/>
          <w:numId w:val="1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Critically evaluate quantitative information</w:t>
      </w:r>
    </w:p>
    <w:p w:rsidR="00FA1E28" w:rsidRPr="008D1566" w:rsidRDefault="00FA1E28" w:rsidP="00FA1E28">
      <w:pPr>
        <w:numPr>
          <w:ilvl w:val="0"/>
          <w:numId w:val="1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Use quantitative methods to support an argument</w:t>
      </w:r>
    </w:p>
    <w:p w:rsidR="00FA1E28" w:rsidRPr="008D1566" w:rsidRDefault="00FA1E28" w:rsidP="00FA1E2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FA1E28" w:rsidRPr="008D1566" w:rsidRDefault="00FA1E28" w:rsidP="00FA1E28">
      <w:pPr>
        <w:tabs>
          <w:tab w:val="left" w:pos="360"/>
          <w:tab w:val="left" w:pos="720"/>
        </w:tabs>
        <w:spacing w:after="160" w:line="259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D15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D15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1566">
        <w:rPr>
          <w:rFonts w:ascii="Times New Roman" w:hAnsi="Times New Roman" w:cs="Times New Roman"/>
          <w:b/>
          <w:sz w:val="24"/>
          <w:szCs w:val="24"/>
        </w:rPr>
        <w:tab/>
        <w:t>Resolved, that the following student learning outcomes for courses that fulfill the Arts graduation requirement be approved:</w:t>
      </w:r>
    </w:p>
    <w:p w:rsidR="00FA1E28" w:rsidRPr="008D1566" w:rsidRDefault="00FA1E28" w:rsidP="00FA1E28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Students completing the course in the arts will be able to:</w:t>
      </w:r>
    </w:p>
    <w:p w:rsidR="00FA1E28" w:rsidRPr="008D1566" w:rsidRDefault="00FA1E28" w:rsidP="00FA1E28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="00FA1E28" w:rsidRPr="008D1566" w:rsidRDefault="00FA1E28" w:rsidP="00FA1E28">
      <w:pPr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 how art has been and/or is rooted in formal, contextual, and conceptual concerns.</w:t>
      </w:r>
    </w:p>
    <w:p w:rsidR="00FA1E28" w:rsidRPr="008D1566" w:rsidRDefault="00FA1E28" w:rsidP="00FA1E28">
      <w:pPr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Apply that understanding to artistic creation(s) using language distinctive to the medium.</w:t>
      </w:r>
    </w:p>
    <w:p w:rsidR="00FA1E28" w:rsidRPr="008D1566" w:rsidRDefault="00FA1E28" w:rsidP="00FA1E28">
      <w:pPr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Develop an informed aesthetic awareness through analysis and/or experience.</w:t>
      </w:r>
    </w:p>
    <w:p w:rsidR="00FA1E28" w:rsidRPr="008D1566" w:rsidRDefault="00FA1E28" w:rsidP="00FA1E28">
      <w:pPr>
        <w:autoSpaceDE w:val="0"/>
        <w:autoSpaceDN w:val="0"/>
        <w:ind w:left="360"/>
        <w:rPr>
          <w:rFonts w:ascii="Times New Roman" w:hAnsi="Times New Roman" w:cs="Times New Roman"/>
          <w:sz w:val="24"/>
          <w:szCs w:val="24"/>
        </w:rPr>
      </w:pPr>
    </w:p>
    <w:p w:rsidR="00FA1E28" w:rsidRPr="008D1566" w:rsidRDefault="00FA1E28" w:rsidP="00FA1E28">
      <w:pPr>
        <w:tabs>
          <w:tab w:val="left" w:pos="360"/>
          <w:tab w:val="left" w:pos="720"/>
        </w:tabs>
        <w:spacing w:after="160" w:line="259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D15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15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1566">
        <w:rPr>
          <w:rFonts w:ascii="Times New Roman" w:hAnsi="Times New Roman" w:cs="Times New Roman"/>
          <w:b/>
          <w:sz w:val="24"/>
          <w:szCs w:val="24"/>
        </w:rPr>
        <w:tab/>
        <w:t>Resolved, that the following student learning outcomes for courses that fulfill the Humanities graduation requirement be approved:</w:t>
      </w:r>
    </w:p>
    <w:p w:rsidR="00FA1E28" w:rsidRPr="008D1566" w:rsidRDefault="00FA1E28" w:rsidP="00FA1E2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Upon completing the course, students will be able to:</w:t>
      </w:r>
    </w:p>
    <w:p w:rsidR="00FA1E28" w:rsidRPr="008D1566" w:rsidRDefault="00FA1E28" w:rsidP="00FA1E2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1E28" w:rsidRPr="008D1566" w:rsidRDefault="00FA1E28" w:rsidP="00FA1E28">
      <w:pPr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8D1566">
        <w:rPr>
          <w:rFonts w:ascii="Times New Roman" w:eastAsia="Times New Roman" w:hAnsi="Times New Roman" w:cs="Times New Roman"/>
          <w:sz w:val="24"/>
          <w:szCs w:val="24"/>
        </w:rPr>
        <w:t xml:space="preserve">Recognize that </w:t>
      </w:r>
      <w:r w:rsidRPr="007A39FE">
        <w:rPr>
          <w:rFonts w:ascii="Times New Roman" w:eastAsia="Times New Roman" w:hAnsi="Times New Roman" w:cs="Times New Roman"/>
          <w:sz w:val="24"/>
          <w:szCs w:val="24"/>
        </w:rPr>
        <w:t xml:space="preserve">distinctive </w:t>
      </w:r>
      <w:r w:rsidRPr="008D1566">
        <w:rPr>
          <w:rFonts w:ascii="Times New Roman" w:eastAsia="Times New Roman" w:hAnsi="Times New Roman" w:cs="Times New Roman"/>
          <w:sz w:val="24"/>
          <w:szCs w:val="24"/>
        </w:rPr>
        <w:t xml:space="preserve">form(s) of expression provide </w:t>
      </w:r>
      <w:bookmarkStart w:id="0" w:name="_GoBack"/>
      <w:bookmarkEnd w:id="0"/>
      <w:r w:rsidRPr="008D1566">
        <w:rPr>
          <w:rFonts w:ascii="Times New Roman" w:eastAsia="Times New Roman" w:hAnsi="Times New Roman" w:cs="Times New Roman"/>
          <w:sz w:val="24"/>
          <w:szCs w:val="24"/>
        </w:rPr>
        <w:t>gateways into aspects of the human experience</w:t>
      </w:r>
    </w:p>
    <w:p w:rsidR="00FA1E28" w:rsidRPr="008D1566" w:rsidRDefault="00FA1E28" w:rsidP="00FA1E28">
      <w:pPr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8D1566">
        <w:rPr>
          <w:rFonts w:ascii="Times New Roman" w:eastAsia="Times New Roman" w:hAnsi="Times New Roman" w:cs="Times New Roman"/>
          <w:sz w:val="24"/>
          <w:szCs w:val="24"/>
        </w:rPr>
        <w:t>Analyze how form(s) of expression respond to aspects of the human experience</w:t>
      </w:r>
    </w:p>
    <w:p w:rsidR="00FA1E28" w:rsidRDefault="00FA1E28" w:rsidP="00FA1E28">
      <w:pPr>
        <w:numPr>
          <w:ilvl w:val="0"/>
          <w:numId w:val="3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8D1566">
        <w:rPr>
          <w:rFonts w:ascii="Times New Roman" w:eastAsia="Times New Roman" w:hAnsi="Times New Roman" w:cs="Times New Roman"/>
          <w:sz w:val="24"/>
          <w:szCs w:val="24"/>
        </w:rPr>
        <w:t>Evaluate how form(s) of expression affect humanity in personal, national or global ways</w:t>
      </w:r>
    </w:p>
    <w:p w:rsidR="00FA1E28" w:rsidRPr="008D1566" w:rsidRDefault="00FA1E28" w:rsidP="00FA1E28">
      <w:pPr>
        <w:autoSpaceDE w:val="0"/>
        <w:autoSpaceDN w:val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A1E28" w:rsidRDefault="00FA1E28" w:rsidP="00FA1E28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D15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D15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1566">
        <w:rPr>
          <w:rFonts w:ascii="Times New Roman" w:hAnsi="Times New Roman" w:cs="Times New Roman"/>
          <w:b/>
          <w:sz w:val="24"/>
          <w:szCs w:val="24"/>
        </w:rPr>
        <w:tab/>
        <w:t>Resolved, that the following student learning outcomes for courses that fulfill the Social Sciences graduation requirement be approved:</w:t>
      </w:r>
    </w:p>
    <w:p w:rsidR="00FA1E28" w:rsidRPr="008D1566" w:rsidRDefault="00FA1E28" w:rsidP="00FA1E28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A1E28" w:rsidRPr="008D1566" w:rsidRDefault="00FA1E28" w:rsidP="00FA1E2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completing a course in the social sciences will begin to: </w:t>
      </w:r>
    </w:p>
    <w:p w:rsidR="00FA1E28" w:rsidRPr="008D1566" w:rsidRDefault="00FA1E28" w:rsidP="00FA1E2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1E28" w:rsidRPr="008D1566" w:rsidRDefault="00FA1E28" w:rsidP="00FA1E28">
      <w:pPr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Recognize how social and/or cultural processes shape human experiences</w:t>
      </w:r>
    </w:p>
    <w:p w:rsidR="00FA1E28" w:rsidRPr="008D1566" w:rsidRDefault="00FA1E28" w:rsidP="00FA1E28">
      <w:pPr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>Analyze social and/or cultural components of human experiences</w:t>
      </w:r>
    </w:p>
    <w:p w:rsidR="00FA1E28" w:rsidRPr="008D1566" w:rsidRDefault="00FA1E28" w:rsidP="00FA1E28">
      <w:pPr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Interpret examples of social and/or cultural components of human experiences </w:t>
      </w:r>
    </w:p>
    <w:p w:rsidR="00FA1E28" w:rsidRPr="008D1566" w:rsidRDefault="00FA1E28" w:rsidP="00FA1E28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1E28" w:rsidRDefault="00FA1E28" w:rsidP="00FA1E28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D156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D1566">
        <w:rPr>
          <w:rFonts w:ascii="Times New Roman" w:hAnsi="Times New Roman" w:cs="Times New Roman"/>
          <w:b/>
          <w:sz w:val="24"/>
          <w:szCs w:val="24"/>
        </w:rPr>
        <w:t>Resolved, that the following student learning outcomes for courses that fulfill the Comparing Cultures graduation requirement be approved:</w:t>
      </w:r>
    </w:p>
    <w:p w:rsidR="00FA1E28" w:rsidRPr="008D1566" w:rsidRDefault="00FA1E28" w:rsidP="00FA1E28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A1E28" w:rsidRPr="008D1566" w:rsidRDefault="00FA1E28" w:rsidP="00FA1E28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D1566">
        <w:rPr>
          <w:rFonts w:ascii="Times New Roman" w:hAnsi="Times New Roman" w:cs="Times New Roman"/>
          <w:sz w:val="24"/>
          <w:szCs w:val="24"/>
        </w:rPr>
        <w:t>tudents will be able to:</w:t>
      </w:r>
    </w:p>
    <w:p w:rsidR="00FA1E28" w:rsidRPr="008D1566" w:rsidRDefault="00FA1E28" w:rsidP="00FA1E28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="00FA1E28" w:rsidRPr="0088744D" w:rsidRDefault="00FA1E28" w:rsidP="0088744D">
      <w:pPr>
        <w:numPr>
          <w:ilvl w:val="0"/>
          <w:numId w:val="5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D1566">
        <w:rPr>
          <w:rFonts w:ascii="Times New Roman" w:hAnsi="Times New Roman" w:cs="Times New Roman"/>
          <w:sz w:val="24"/>
          <w:szCs w:val="24"/>
        </w:rPr>
        <w:t>Understand the distinctiveness and complexity of one or more no</w:t>
      </w:r>
      <w:r w:rsidR="0088744D">
        <w:rPr>
          <w:rFonts w:ascii="Times New Roman" w:hAnsi="Times New Roman" w:cs="Times New Roman"/>
          <w:sz w:val="24"/>
          <w:szCs w:val="24"/>
        </w:rPr>
        <w:t xml:space="preserve">n-Western societies or cultures, explicitly compare them – including at least one non-Western society or culture, or do both.  </w:t>
      </w:r>
    </w:p>
    <w:p w:rsidR="00261C41" w:rsidRDefault="007A39FE"/>
    <w:sectPr w:rsidR="0026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9C5"/>
    <w:multiLevelType w:val="hybridMultilevel"/>
    <w:tmpl w:val="8B2E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E27FF9"/>
    <w:multiLevelType w:val="hybridMultilevel"/>
    <w:tmpl w:val="88E65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727D5C"/>
    <w:multiLevelType w:val="hybridMultilevel"/>
    <w:tmpl w:val="180C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40909"/>
    <w:multiLevelType w:val="hybridMultilevel"/>
    <w:tmpl w:val="A65CA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F7B0E"/>
    <w:multiLevelType w:val="hybridMultilevel"/>
    <w:tmpl w:val="0F7C5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D0113A"/>
    <w:multiLevelType w:val="hybridMultilevel"/>
    <w:tmpl w:val="D6C8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8"/>
    <w:rsid w:val="00260212"/>
    <w:rsid w:val="007A39FE"/>
    <w:rsid w:val="00826CFA"/>
    <w:rsid w:val="0088744D"/>
    <w:rsid w:val="00CC460A"/>
    <w:rsid w:val="00E45A41"/>
    <w:rsid w:val="00FA1E28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69263-45F1-4292-B4AB-BA81508A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Bretz, Brenda</dc:creator>
  <cp:keywords/>
  <dc:description/>
  <cp:lastModifiedBy>Bretz, Brenda</cp:lastModifiedBy>
  <cp:revision>3</cp:revision>
  <dcterms:created xsi:type="dcterms:W3CDTF">2016-11-14T19:07:00Z</dcterms:created>
  <dcterms:modified xsi:type="dcterms:W3CDTF">2016-11-14T21:29:00Z</dcterms:modified>
</cp:coreProperties>
</file>