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p>
    <w:p>
      <w:pPr>
        <w:pStyle w:val="Body"/>
        <w:rPr>
          <w:rFonts w:ascii="Times New Roman" w:cs="Times New Roman" w:hAnsi="Times New Roman" w:eastAsia="Times New Roman"/>
        </w:rPr>
      </w:pPr>
      <w:r>
        <w:rPr>
          <w:rFonts w:ascii="Times New Roman"/>
          <w:rtl w:val="0"/>
          <w:lang w:val="en-US"/>
        </w:rPr>
        <w:t>Letter of Intent</w:t>
      </w:r>
    </w:p>
    <w:p>
      <w:pPr>
        <w:pStyle w:val="Body"/>
        <w:rPr>
          <w:rFonts w:ascii="Times New Roman" w:cs="Times New Roman" w:hAnsi="Times New Roman" w:eastAsia="Times New Roman"/>
          <w:sz w:val="24"/>
          <w:szCs w:val="24"/>
        </w:rPr>
      </w:pPr>
      <w:r>
        <w:rPr>
          <w:rFonts w:ascii="Times New Roman"/>
          <w:sz w:val="24"/>
          <w:szCs w:val="24"/>
          <w:rtl w:val="0"/>
          <w:lang w:val="en-US"/>
        </w:rPr>
        <w:t>Student Senate Elections 2014</w:t>
      </w:r>
    </w:p>
    <w:p>
      <w:pPr>
        <w:pStyle w:val="Body"/>
        <w:rPr>
          <w:rFonts w:ascii="Times New Roman" w:cs="Times New Roman" w:hAnsi="Times New Roman" w:eastAsia="Times New Roman"/>
          <w:sz w:val="24"/>
          <w:szCs w:val="24"/>
        </w:rPr>
      </w:pPr>
      <w:r>
        <w:rPr>
          <w:rFonts w:ascii="Times New Roman"/>
          <w:sz w:val="24"/>
          <w:szCs w:val="24"/>
          <w:rtl w:val="0"/>
          <w:lang w:val="en-US"/>
        </w:rPr>
        <w:t>April 16, 2014</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sz w:val="24"/>
          <w:szCs w:val="24"/>
          <w:rtl w:val="0"/>
          <w:lang w:val="en-US"/>
        </w:rPr>
        <w:t xml:space="preserve">Dear </w:t>
      </w:r>
      <w:r>
        <w:rPr>
          <w:rFonts w:ascii="Times New Roman"/>
          <w:sz w:val="24"/>
          <w:szCs w:val="24"/>
          <w:rtl w:val="0"/>
        </w:rPr>
        <w:t>Dickinsonians</w:t>
      </w:r>
      <w:r>
        <w:rPr>
          <w:rFonts w:ascii="Times New Roman"/>
          <w:sz w:val="24"/>
          <w:szCs w:val="24"/>
          <w:rtl w:val="0"/>
          <w:lang w:val="en-US"/>
        </w:rPr>
        <w:t>,</w:t>
      </w:r>
    </w:p>
    <w:p>
      <w:pPr>
        <w:pStyle w:val="Body"/>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In the last semester I have had the privilege of serving on the Information Technology and Services Committee along side Austin Davis and Ben West. During this time I have been able to learn what ITS does and how it works. This opportunity gives me an insight into the committee that no other candidate has and I hope to use this insight to invoke positive change in the technology here at Dickinson.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My intent in the next year if elected to ITS, is to evaluate through student input what kind of technology is important to them and how can Dickinson provide it. I look forward to talking with students about what they think is missing on campus or what is too abundant. Also working with the committee and bring their wisdom into the student body. I am very excited to see change on Dickinson</w:t>
      </w:r>
      <w:r>
        <w:rPr>
          <w:rFonts w:hAnsi="Times New Roman" w:hint="default"/>
          <w:sz w:val="24"/>
          <w:szCs w:val="24"/>
          <w:rtl w:val="0"/>
          <w:lang w:val="en-US"/>
        </w:rPr>
        <w:t>’</w:t>
      </w:r>
      <w:r>
        <w:rPr>
          <w:rFonts w:ascii="Times New Roman"/>
          <w:sz w:val="24"/>
          <w:szCs w:val="24"/>
          <w:rtl w:val="0"/>
          <w:lang w:val="en-US"/>
        </w:rPr>
        <w:t xml:space="preserve">s campus not just in the technology field, I hope you will give me the chance to bring that excitement to Student Senate for another year.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Please feel free to contact me with any questions or concerns,</w:t>
      </w:r>
    </w:p>
    <w:p>
      <w:pPr>
        <w:pStyle w:val="Body"/>
        <w:spacing w:line="480" w:lineRule="auto"/>
        <w:rPr>
          <w:rFonts w:ascii="Times New Roman" w:cs="Times New Roman" w:hAnsi="Times New Roman" w:eastAsia="Times New Roman"/>
          <w:sz w:val="24"/>
          <w:szCs w:val="24"/>
        </w:rPr>
      </w:pPr>
      <w:r>
        <w:rPr>
          <w:rFonts w:ascii="Times New Roman"/>
          <w:sz w:val="24"/>
          <w:szCs w:val="24"/>
          <w:rtl w:val="0"/>
          <w:lang w:val="en-US"/>
        </w:rPr>
        <w:t>Warm Regards,</w:t>
      </w:r>
    </w:p>
    <w:p>
      <w:pPr>
        <w:pStyle w:val="Body"/>
        <w:spacing w:line="480" w:lineRule="auto"/>
        <w:rPr>
          <w:rFonts w:ascii="Times New Roman" w:cs="Times New Roman" w:hAnsi="Times New Roman" w:eastAsia="Times New Roman"/>
          <w:sz w:val="24"/>
          <w:szCs w:val="24"/>
        </w:rPr>
      </w:pPr>
      <w:r>
        <w:rPr>
          <w:rFonts w:ascii="Times New Roman"/>
          <w:sz w:val="24"/>
          <w:szCs w:val="24"/>
          <w:rtl w:val="0"/>
          <w:lang w:val="en-US"/>
        </w:rPr>
        <w:t xml:space="preserve">Clara Childers </w:t>
      </w:r>
      <w:r>
        <w:rPr>
          <w:rFonts w:hAnsi="Times New Roman" w:hint="default"/>
          <w:sz w:val="24"/>
          <w:szCs w:val="24"/>
          <w:rtl w:val="0"/>
          <w:lang w:val="en-US"/>
        </w:rPr>
        <w:t>’</w:t>
      </w:r>
      <w:r>
        <w:rPr>
          <w:rFonts w:ascii="Times New Roman"/>
          <w:sz w:val="24"/>
          <w:szCs w:val="24"/>
          <w:rtl w:val="0"/>
          <w:lang w:val="en-US"/>
        </w:rPr>
        <w:t>17</w:t>
      </w:r>
    </w:p>
    <w:p>
      <w:pPr>
        <w:pStyle w:val="Body"/>
        <w:spacing w:line="480" w:lineRule="auto"/>
        <w:rPr>
          <w:rFonts w:ascii="Times New Roman" w:cs="Times New Roman" w:hAnsi="Times New Roman" w:eastAsia="Times New Roman"/>
          <w:sz w:val="24"/>
          <w:szCs w:val="24"/>
        </w:rPr>
      </w:pPr>
      <w:hyperlink r:id="rId4" w:history="1">
        <w:r>
          <w:rPr>
            <w:rStyle w:val="Hyperlink.0"/>
            <w:rFonts w:ascii="Times New Roman"/>
            <w:sz w:val="24"/>
            <w:szCs w:val="24"/>
            <w:rtl w:val="0"/>
            <w:lang w:val="en-US"/>
          </w:rPr>
          <w:t>childerc@dickinson.edu</w:t>
        </w:r>
      </w:hyperlink>
    </w:p>
    <w:p>
      <w:pPr>
        <w:pStyle w:val="Body"/>
        <w:spacing w:line="480" w:lineRule="auto"/>
        <w:rPr>
          <w:rFonts w:ascii="Times New Roman" w:cs="Times New Roman" w:hAnsi="Times New Roman" w:eastAsia="Times New Roman"/>
          <w:sz w:val="24"/>
          <w:szCs w:val="24"/>
        </w:rPr>
      </w:pPr>
    </w:p>
    <w:p>
      <w:pPr>
        <w:pStyle w:val="Body"/>
        <w:spacing w:line="480" w:lineRule="auto"/>
      </w:pPr>
      <w:r>
        <w:rPr>
          <w:rFonts w:ascii="Times New Roman" w:cs="Times New Roman" w:hAnsi="Times New Roman" w:eastAsia="Times New Roman"/>
          <w:sz w:val="24"/>
          <w:szCs w:val="24"/>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childerc@dickinson.edu" TargetMode="External"/><Relationship Id="rId5" Type="http://schemas.openxmlformats.org/officeDocument/2006/relationships/header" Target="header.xml"/><Relationship Id="rId6"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